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 мая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413</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Вергунова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4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59</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26rplc-14"/>
          <w:rFonts w:ascii="Times New Roman" w:eastAsia="Times New Roman" w:hAnsi="Times New Roman" w:cs="Times New Roman"/>
        </w:rPr>
        <w:t>...</w:t>
      </w:r>
      <w:r>
        <w:rPr>
          <w:rStyle w:val="cat-UserDefinedgrp-25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5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180</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52</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Рознина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16.03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01</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27</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w:t>
      </w:r>
      <w:r>
        <w:rPr>
          <w:rFonts w:ascii="Times New Roman" w:eastAsia="Times New Roman" w:hAnsi="Times New Roman" w:cs="Times New Roman"/>
        </w:rPr>
        <w:t>Рознина</w:t>
      </w:r>
      <w:r>
        <w:rPr>
          <w:rFonts w:ascii="Times New Roman" w:eastAsia="Times New Roman" w:hAnsi="Times New Roman" w:cs="Times New Roman"/>
        </w:rPr>
        <w:t xml:space="preserve"> д.52</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w:t>
      </w:r>
      <w:r>
        <w:rPr>
          <w:rFonts w:ascii="Times New Roman" w:eastAsia="Times New Roman" w:hAnsi="Times New Roman" w:cs="Times New Roman"/>
        </w:rPr>
        <w:t>16</w:t>
      </w:r>
      <w:r>
        <w:rPr>
          <w:rFonts w:ascii="Times New Roman" w:eastAsia="Times New Roman" w:hAnsi="Times New Roman" w:cs="Times New Roman"/>
        </w:rPr>
        <w:t>.03.202</w:t>
      </w:r>
      <w:r>
        <w:rPr>
          <w:rFonts w:ascii="Times New Roman" w:eastAsia="Times New Roman" w:hAnsi="Times New Roman" w:cs="Times New Roman"/>
        </w:rPr>
        <w:t>5</w:t>
      </w:r>
      <w:r>
        <w:rPr>
          <w:rFonts w:ascii="Times New Roman" w:eastAsia="Times New Roman" w:hAnsi="Times New Roman" w:cs="Times New Roman"/>
        </w:rPr>
        <w:t xml:space="preserve">г. он управлял автомобилем </w:t>
      </w:r>
      <w:r>
        <w:rPr>
          <w:rStyle w:val="cat-UserDefinedgrp-26rplc-28"/>
          <w:rFonts w:ascii="Times New Roman" w:eastAsia="Times New Roman" w:hAnsi="Times New Roman" w:cs="Times New Roman"/>
        </w:rPr>
        <w:t>...</w:t>
      </w:r>
      <w:r>
        <w:rPr>
          <w:rFonts w:ascii="Times New Roman" w:eastAsia="Times New Roman" w:hAnsi="Times New Roman" w:cs="Times New Roman"/>
        </w:rPr>
        <w:t>, проехал буквально 5 метров на парковке</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Рознина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w:t>
      </w:r>
      <w:r>
        <w:rPr>
          <w:rFonts w:ascii="Times New Roman" w:eastAsia="Times New Roman" w:hAnsi="Times New Roman" w:cs="Times New Roman"/>
        </w:rPr>
        <w:t>согласился, результат был нулевой</w:t>
      </w:r>
      <w:r>
        <w:rPr>
          <w:rFonts w:ascii="Times New Roman" w:eastAsia="Times New Roman" w:hAnsi="Times New Roman" w:cs="Times New Roman"/>
        </w:rPr>
        <w:t xml:space="preserve">, после чего ему предложили пройти медицинское освидетельствование, но он отказался, так как он был </w:t>
      </w:r>
      <w:r>
        <w:rPr>
          <w:rFonts w:ascii="Times New Roman" w:eastAsia="Times New Roman" w:hAnsi="Times New Roman" w:cs="Times New Roman"/>
        </w:rPr>
        <w:t>уставший после работы</w:t>
      </w:r>
      <w:r>
        <w:rPr>
          <w:rFonts w:ascii="Times New Roman" w:eastAsia="Times New Roman" w:hAnsi="Times New Roman" w:cs="Times New Roman"/>
        </w:rPr>
        <w:t xml:space="preserve">. </w:t>
      </w:r>
      <w:r>
        <w:rPr>
          <w:rFonts w:ascii="Times New Roman" w:eastAsia="Times New Roman" w:hAnsi="Times New Roman" w:cs="Times New Roman"/>
        </w:rPr>
        <w:t xml:space="preserve">Перед тем, как сесть за руль он выпил одну банку пива.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Вергунова</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16.03.2025 года в 00 час. 59 мин. управлял автомобилем </w:t>
      </w:r>
      <w:r>
        <w:rPr>
          <w:rStyle w:val="cat-UserDefinedgrp-26rplc-36"/>
          <w:rFonts w:ascii="Times New Roman" w:eastAsia="Times New Roman" w:hAnsi="Times New Roman" w:cs="Times New Roman"/>
        </w:rPr>
        <w:t>...</w:t>
      </w:r>
      <w:r>
        <w:rPr>
          <w:rStyle w:val="cat-UserDefinedgrp-25rplc-3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5rplc-3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180</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№52 по </w:t>
      </w:r>
      <w:r>
        <w:rPr>
          <w:rFonts w:ascii="Times New Roman" w:eastAsia="Times New Roman" w:hAnsi="Times New Roman" w:cs="Times New Roman"/>
        </w:rPr>
        <w:t>ул.Рознина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16.03.2025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01 час. 27 мин. на ул. </w:t>
      </w:r>
      <w:r>
        <w:rPr>
          <w:rFonts w:ascii="Times New Roman" w:eastAsia="Times New Roman" w:hAnsi="Times New Roman" w:cs="Times New Roman"/>
        </w:rPr>
        <w:t>Рознина</w:t>
      </w:r>
      <w:r>
        <w:rPr>
          <w:rFonts w:ascii="Times New Roman" w:eastAsia="Times New Roman" w:hAnsi="Times New Roman" w:cs="Times New Roman"/>
        </w:rPr>
        <w:t xml:space="preserve"> д.52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16.03</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опьянение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w:t>
      </w:r>
      <w:r>
        <w:rPr>
          <w:rFonts w:ascii="Times New Roman" w:eastAsia="Times New Roman" w:hAnsi="Times New Roman" w:cs="Times New Roman"/>
        </w:rPr>
        <w:t xml:space="preserve">наличием достаточных оснований полагать, что водитель транспортного средства находится в состояние опьянения и отрицательном результате </w:t>
      </w:r>
      <w:r>
        <w:rPr>
          <w:rFonts w:ascii="Times New Roman" w:eastAsia="Times New Roman" w:hAnsi="Times New Roman" w:cs="Times New Roman"/>
        </w:rPr>
        <w:t>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отказался</w:t>
      </w:r>
      <w:r>
        <w:rPr>
          <w:rFonts w:ascii="Times New Roman" w:eastAsia="Times New Roman" w:hAnsi="Times New Roman" w:cs="Times New Roman"/>
        </w:rPr>
        <w:t xml:space="preserve">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Вергунов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xml:space="preserve">. от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16</w:t>
      </w:r>
      <w:r>
        <w:rPr>
          <w:rFonts w:ascii="Times New Roman" w:eastAsia="Times New Roman" w:hAnsi="Times New Roman" w:cs="Times New Roman"/>
        </w:rPr>
        <w:t>.03</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копией постановления о назначении административного наказания от 14.03.2025 г.;</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отдела</w:t>
      </w:r>
      <w:r>
        <w:rPr>
          <w:rFonts w:ascii="Times New Roman" w:eastAsia="Times New Roman" w:hAnsi="Times New Roman" w:cs="Times New Roman"/>
        </w:rPr>
        <w:t xml:space="preserve"> Госавтоинспекции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6rplc-5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Вергунов</w:t>
      </w:r>
      <w:r>
        <w:rPr>
          <w:rFonts w:ascii="Times New Roman" w:eastAsia="Times New Roman" w:hAnsi="Times New Roman" w:cs="Times New Roman"/>
        </w:rPr>
        <w:t>а</w:t>
      </w:r>
      <w:r>
        <w:rPr>
          <w:rFonts w:ascii="Times New Roman" w:eastAsia="Times New Roman" w:hAnsi="Times New Roman" w:cs="Times New Roman"/>
        </w:rPr>
        <w:t xml:space="preserve"> С.А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Вергунов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Вергунов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Вергунов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Смягчающим административную ответственность обстоятельством является наличие на иждивении малолетн</w:t>
      </w:r>
      <w:r>
        <w:rPr>
          <w:rFonts w:ascii="Times New Roman" w:eastAsia="Times New Roman" w:hAnsi="Times New Roman" w:cs="Times New Roman"/>
        </w:rPr>
        <w:t>его</w:t>
      </w:r>
      <w:r>
        <w:rPr>
          <w:rFonts w:ascii="Times New Roman" w:eastAsia="Times New Roman" w:hAnsi="Times New Roman" w:cs="Times New Roman"/>
        </w:rPr>
        <w:t xml:space="preserve"> </w:t>
      </w:r>
      <w:r>
        <w:rPr>
          <w:rFonts w:ascii="Times New Roman" w:eastAsia="Times New Roman" w:hAnsi="Times New Roman" w:cs="Times New Roman"/>
        </w:rPr>
        <w:t>ребенка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Вергунова</w:t>
      </w:r>
      <w:r>
        <w:rPr>
          <w:rFonts w:ascii="Times New Roman" w:eastAsia="Times New Roman" w:hAnsi="Times New Roman" w:cs="Times New Roman"/>
          <w:b/>
          <w:bCs/>
        </w:rPr>
        <w:t xml:space="preserve"> Сергея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w:t>
      </w:r>
      <w:r>
        <w:rPr>
          <w:rFonts w:ascii="Times New Roman" w:eastAsia="Times New Roman" w:hAnsi="Times New Roman" w:cs="Times New Roman"/>
        </w:rPr>
        <w:t xml:space="preserve">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1909</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7rplc-74"/>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7">
    <w:name w:val="cat-UserDefined grp-34 rplc-7"/>
    <w:basedOn w:val="DefaultParagraphFont"/>
  </w:style>
  <w:style w:type="character" w:customStyle="1" w:styleId="cat-UserDefinedgrp-26rplc-14">
    <w:name w:val="cat-UserDefined grp-26 rplc-14"/>
    <w:basedOn w:val="DefaultParagraphFont"/>
  </w:style>
  <w:style w:type="character" w:customStyle="1" w:styleId="cat-UserDefinedgrp-25rplc-16">
    <w:name w:val="cat-UserDefined grp-25 rplc-16"/>
    <w:basedOn w:val="DefaultParagraphFont"/>
  </w:style>
  <w:style w:type="character" w:customStyle="1" w:styleId="cat-UserDefinedgrp-35rplc-17">
    <w:name w:val="cat-UserDefined grp-35 rplc-17"/>
    <w:basedOn w:val="DefaultParagraphFont"/>
  </w:style>
  <w:style w:type="character" w:customStyle="1" w:styleId="cat-UserDefinedgrp-26rplc-28">
    <w:name w:val="cat-UserDefined grp-26 rplc-28"/>
    <w:basedOn w:val="DefaultParagraphFont"/>
  </w:style>
  <w:style w:type="character" w:customStyle="1" w:styleId="cat-UserDefinedgrp-26rplc-36">
    <w:name w:val="cat-UserDefined grp-26 rplc-36"/>
    <w:basedOn w:val="DefaultParagraphFont"/>
  </w:style>
  <w:style w:type="character" w:customStyle="1" w:styleId="cat-UserDefinedgrp-25rplc-37">
    <w:name w:val="cat-UserDefined grp-25 rplc-37"/>
    <w:basedOn w:val="DefaultParagraphFont"/>
  </w:style>
  <w:style w:type="character" w:customStyle="1" w:styleId="cat-UserDefinedgrp-35rplc-38">
    <w:name w:val="cat-UserDefined grp-35 rplc-38"/>
    <w:basedOn w:val="DefaultParagraphFont"/>
  </w:style>
  <w:style w:type="character" w:customStyle="1" w:styleId="cat-UserDefinedgrp-36rplc-57">
    <w:name w:val="cat-UserDefined grp-36 rplc-57"/>
    <w:basedOn w:val="DefaultParagraphFont"/>
  </w:style>
  <w:style w:type="character" w:customStyle="1" w:styleId="cat-UserDefinedgrp-37rplc-74">
    <w:name w:val="cat-UserDefined grp-37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